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F584" w14:textId="77777777" w:rsidR="00A00D78" w:rsidRDefault="00A00D78" w:rsidP="00A00D78">
      <w:pPr>
        <w:pStyle w:val="font8"/>
        <w:rPr>
          <w:sz w:val="33"/>
          <w:szCs w:val="33"/>
        </w:rPr>
      </w:pPr>
      <w:r>
        <w:rPr>
          <w:rStyle w:val="color15"/>
          <w:rFonts w:ascii="Arial" w:hAnsi="Arial" w:cs="Arial"/>
          <w:sz w:val="33"/>
          <w:szCs w:val="33"/>
        </w:rPr>
        <w:t>Email: </w:t>
      </w:r>
      <w:r>
        <w:rPr>
          <w:rFonts w:ascii="Arial" w:hAnsi="Arial" w:cs="Arial"/>
          <w:color w:val="E21C93"/>
          <w:sz w:val="33"/>
          <w:szCs w:val="33"/>
          <w:u w:val="single"/>
        </w:rPr>
        <w:t>candy@candycoated.org</w:t>
      </w:r>
      <w:r>
        <w:rPr>
          <w:rStyle w:val="color15"/>
          <w:rFonts w:ascii="Arial" w:hAnsi="Arial" w:cs="Arial"/>
          <w:sz w:val="33"/>
          <w:szCs w:val="33"/>
        </w:rPr>
        <w:t xml:space="preserve">         Phone: </w:t>
      </w:r>
      <w:r>
        <w:rPr>
          <w:rFonts w:ascii="Arial" w:hAnsi="Arial" w:cs="Arial"/>
          <w:color w:val="E21C93"/>
          <w:sz w:val="33"/>
          <w:szCs w:val="33"/>
          <w:u w:val="single"/>
        </w:rPr>
        <w:t>215.498.2153</w:t>
      </w:r>
      <w:r>
        <w:rPr>
          <w:rStyle w:val="color15"/>
          <w:rFonts w:ascii="Arial" w:hAnsi="Arial" w:cs="Arial"/>
          <w:sz w:val="33"/>
          <w:szCs w:val="33"/>
        </w:rPr>
        <w:t xml:space="preserve">         URL:  </w:t>
      </w:r>
      <w:r>
        <w:rPr>
          <w:rFonts w:ascii="Arial" w:hAnsi="Arial" w:cs="Arial"/>
          <w:color w:val="E21C93"/>
          <w:sz w:val="33"/>
          <w:szCs w:val="33"/>
          <w:u w:val="single"/>
        </w:rPr>
        <w:t>www.candycoated.org</w:t>
      </w:r>
    </w:p>
    <w:p w14:paraId="7A3F9D05" w14:textId="77777777" w:rsidR="00A00D78" w:rsidRDefault="00A00D78" w:rsidP="00A00D78">
      <w:pPr>
        <w:pStyle w:val="font8"/>
      </w:pPr>
    </w:p>
    <w:p w14:paraId="7577C160" w14:textId="77777777" w:rsidR="00A00D78" w:rsidRDefault="00A00D78" w:rsidP="00A00D78">
      <w:pPr>
        <w:pStyle w:val="font8"/>
      </w:pPr>
      <w:r>
        <w:rPr>
          <w:rStyle w:val="wixguard"/>
        </w:rPr>
        <w:t>​</w:t>
      </w:r>
    </w:p>
    <w:p w14:paraId="0E4263C2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t>Profile</w:t>
      </w:r>
    </w:p>
    <w:p w14:paraId="23F9C1E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I am an experienced artist and educator dedicated to providing extraordinary creative experiences to children of all ages. I have a special interest in cross-curricular arts integration, and I particularly enjoy working with teachers and administrators to create relevant learning experiences that have a far-reaching community impact.</w:t>
      </w:r>
    </w:p>
    <w:p w14:paraId="3F9065C7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</w:t>
      </w:r>
    </w:p>
    <w:p w14:paraId="219D593D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t>Education            </w:t>
      </w:r>
    </w:p>
    <w:p w14:paraId="2C7539C0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Kent State University, Kent, OH</w:t>
      </w:r>
    </w:p>
    <w:p w14:paraId="28354442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 BA, Fine Arts/Ceramics (1993)</w:t>
      </w:r>
    </w:p>
    <w:p w14:paraId="1E8852B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Minor: Jewelry/Metals</w:t>
      </w:r>
    </w:p>
    <w:p w14:paraId="6EDA4644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Other Areas of Study: Dancing, Anthropology, French Literature, Philosophy</w:t>
      </w:r>
    </w:p>
    <w:p w14:paraId="46C68E59" w14:textId="77777777" w:rsidR="00A00D78" w:rsidRDefault="00A00D78" w:rsidP="00A00D78">
      <w:pPr>
        <w:pStyle w:val="font8"/>
      </w:pPr>
    </w:p>
    <w:p w14:paraId="4A4FB8AF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 Tyler School of Art, Temple University; Philadelphia, PA</w:t>
      </w:r>
    </w:p>
    <w:p w14:paraId="6F6CEEEF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 MFA, Ceramics (1997)</w:t>
      </w:r>
    </w:p>
    <w:p w14:paraId="41172D1A" w14:textId="77777777" w:rsidR="00A00D78" w:rsidRDefault="00A00D78" w:rsidP="00A00D78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312A160A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t>Select Teaching &amp; Related Experience </w:t>
      </w:r>
    </w:p>
    <w:p w14:paraId="369C3E12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 xml:space="preserve">Visit </w:t>
      </w:r>
      <w:r>
        <w:rPr>
          <w:rStyle w:val="color15"/>
          <w:rFonts w:ascii="Arial" w:hAnsi="Arial" w:cs="Arial"/>
          <w:u w:val="single"/>
        </w:rPr>
        <w:t>https://www.candycoated.org</w:t>
      </w:r>
      <w:r>
        <w:rPr>
          <w:rStyle w:val="color15"/>
          <w:rFonts w:ascii="Arial" w:hAnsi="Arial" w:cs="Arial"/>
        </w:rPr>
        <w:t xml:space="preserve"> for a more comprehensive listing.</w:t>
      </w:r>
    </w:p>
    <w:p w14:paraId="23061A79" w14:textId="77777777" w:rsidR="00A00D78" w:rsidRDefault="00A00D78" w:rsidP="00A00D78">
      <w:pPr>
        <w:pStyle w:val="font8"/>
      </w:pPr>
    </w:p>
    <w:p w14:paraId="3C3256F2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 CITY of PHILADELPHIA</w:t>
      </w:r>
    </w:p>
    <w:p w14:paraId="723E4439" w14:textId="05ECB179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 Facilitated art experiences for school groups &amp; public audiences in an array of creative project</w:t>
      </w:r>
      <w:r>
        <w:rPr>
          <w:rStyle w:val="color15"/>
          <w:rFonts w:ascii="Arial" w:hAnsi="Arial" w:cs="Arial"/>
        </w:rPr>
        <w:t xml:space="preserve">s, including direct </w:t>
      </w:r>
      <w:r>
        <w:rPr>
          <w:rStyle w:val="color15"/>
          <w:rFonts w:ascii="Arial" w:hAnsi="Arial" w:cs="Arial"/>
        </w:rPr>
        <w:t xml:space="preserve">teaching for the creation of murals, site-specific public </w:t>
      </w:r>
      <w:r>
        <w:rPr>
          <w:rStyle w:val="color15"/>
          <w:rFonts w:ascii="Arial" w:hAnsi="Arial" w:cs="Arial"/>
        </w:rPr>
        <w:lastRenderedPageBreak/>
        <w:t>art spaces, museum classes and workshops, and original works that are featured in the city’s Bike Share initiative.  Some of these experiences include:    </w:t>
      </w:r>
    </w:p>
    <w:p w14:paraId="59CC3564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2015-16            Teaching Artist;</w:t>
      </w:r>
    </w:p>
    <w:p w14:paraId="0A2932BF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    Department of Transportation/Mural Arts in Education Collaboration</w:t>
      </w:r>
    </w:p>
    <w:p w14:paraId="698C6EB3" w14:textId="77777777" w:rsidR="00A00D78" w:rsidRDefault="00A00D78" w:rsidP="00A00D78">
      <w:pPr>
        <w:pStyle w:val="font8"/>
      </w:pPr>
    </w:p>
    <w:p w14:paraId="4B7FB46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2014                 Screen Printing Workshop Facilitator in conjunction with “Magic Carpet”</w:t>
      </w:r>
    </w:p>
    <w:p w14:paraId="7D38920E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              The Association for Public Art at Eakins Oval, Philadelphia, PA</w:t>
      </w:r>
    </w:p>
    <w:p w14:paraId="7E481D97" w14:textId="77777777" w:rsidR="00A00D78" w:rsidRDefault="00A00D78" w:rsidP="00A00D78">
      <w:pPr>
        <w:pStyle w:val="font8"/>
      </w:pPr>
    </w:p>
    <w:p w14:paraId="2FA4297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2009-10            Visiting Artist- Silk-Screen Printing, Mural Arts, Philadelphia, PA</w:t>
      </w:r>
    </w:p>
    <w:p w14:paraId="47D7543B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2008                 Master Printer, Big Picture Program, Mural Arts, Philadelphia, PA</w:t>
      </w:r>
    </w:p>
    <w:p w14:paraId="2AC73666" w14:textId="77777777" w:rsidR="00A00D78" w:rsidRDefault="00A00D78" w:rsidP="00A00D78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377EAE2A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  <w:b/>
          <w:bCs/>
        </w:rPr>
        <w:t xml:space="preserve">          </w:t>
      </w:r>
      <w:r>
        <w:rPr>
          <w:rStyle w:val="color15"/>
          <w:rFonts w:ascii="Arial" w:hAnsi="Arial" w:cs="Arial"/>
        </w:rPr>
        <w:t> PHILADELPHIA MUSEUM of ART</w:t>
      </w:r>
    </w:p>
    <w:p w14:paraId="11EC4333" w14:textId="1509CD31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</w:t>
      </w:r>
      <w:r>
        <w:rPr>
          <w:rStyle w:val="color15"/>
          <w:rFonts w:ascii="Arial" w:hAnsi="Arial" w:cs="Arial"/>
        </w:rPr>
        <w:t>Lead a variety of art classes, workshops, and grant projects with K-12 school groups:</w:t>
      </w:r>
    </w:p>
    <w:p w14:paraId="2FDAA90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2013                 Visiting Artist, Division of Education</w:t>
      </w:r>
    </w:p>
    <w:p w14:paraId="7292956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    Art Splash summer programs &amp; CandyCoated Wonderland gallery exhibition</w:t>
      </w:r>
    </w:p>
    <w:p w14:paraId="7C799A67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2010                 Visiting Artist, Division of Education</w:t>
      </w:r>
    </w:p>
    <w:p w14:paraId="60255E7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    Art Futures Program - Business Charter School</w:t>
      </w:r>
    </w:p>
    <w:p w14:paraId="14A627F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2011                 Visiting Artist, Division of Education</w:t>
      </w:r>
    </w:p>
    <w:p w14:paraId="4557162D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    Art Futures Program, International Business High School</w:t>
      </w:r>
    </w:p>
    <w:p w14:paraId="38FA9D15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2009-10            Visiting Artist, Division of Education</w:t>
      </w:r>
    </w:p>
    <w:p w14:paraId="0168F537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    Art Futures Program - Bodine High School for International Affairs</w:t>
      </w:r>
    </w:p>
    <w:p w14:paraId="3293F68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2008                 Artist-in-Residence &amp; Advisor Division of Education</w:t>
      </w:r>
    </w:p>
    <w:p w14:paraId="71647D31" w14:textId="34118E3E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lastRenderedPageBreak/>
        <w:t xml:space="preserve">                         Distance Learning Program: High School Artist in Residence Pilot </w:t>
      </w:r>
      <w:r>
        <w:rPr>
          <w:rStyle w:val="color15"/>
          <w:rFonts w:ascii="Arial" w:hAnsi="Arial" w:cs="Arial"/>
        </w:rPr>
        <w:t xml:space="preserve">    </w:t>
      </w:r>
      <w:bookmarkStart w:id="0" w:name="_GoBack"/>
      <w:bookmarkEnd w:id="0"/>
      <w:r>
        <w:rPr>
          <w:rStyle w:val="color15"/>
          <w:rFonts w:ascii="Arial" w:hAnsi="Arial" w:cs="Arial"/>
        </w:rPr>
        <w:t>Program</w:t>
      </w:r>
    </w:p>
    <w:p w14:paraId="3723AD5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</w:t>
      </w:r>
    </w:p>
    <w:p w14:paraId="6EBD8718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t>College / University Placements</w:t>
      </w:r>
    </w:p>
    <w:p w14:paraId="77F48F2A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Planned, organized, and lead classes, workshops, and lectures for both undergraduate &amp; graduate students:</w:t>
      </w:r>
    </w:p>
    <w:p w14:paraId="7C252A60" w14:textId="77777777" w:rsidR="00A00D78" w:rsidRDefault="00A00D78" w:rsidP="00A00D78">
      <w:pPr>
        <w:pStyle w:val="font8"/>
      </w:pPr>
    </w:p>
    <w:p w14:paraId="38D7A94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KENT STATE UNIVERSITY, Kent, OH</w:t>
      </w:r>
    </w:p>
    <w:p w14:paraId="4485BAC5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2014                Visiting Artist &amp; Critic; Graduate School - Ceramics &amp; Textiles</w:t>
      </w:r>
    </w:p>
    <w:p w14:paraId="595AF75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2005                Visiting Artist/Lecturer</w:t>
      </w:r>
    </w:p>
    <w:p w14:paraId="11CF0A3D" w14:textId="77777777" w:rsidR="00A00D78" w:rsidRDefault="00A00D78" w:rsidP="00A00D78">
      <w:pPr>
        <w:pStyle w:val="font8"/>
      </w:pPr>
    </w:p>
    <w:p w14:paraId="4EC88CE4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UNIVERSITY of SEATTLE, WA</w:t>
      </w:r>
    </w:p>
    <w:p w14:paraId="7ED1F2A5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2014                Visiting Artist; Print and Ceramics Department</w:t>
      </w:r>
    </w:p>
    <w:p w14:paraId="5756B2C1" w14:textId="77777777" w:rsidR="00A00D78" w:rsidRDefault="00A00D78" w:rsidP="00A00D78">
      <w:pPr>
        <w:pStyle w:val="font8"/>
      </w:pPr>
    </w:p>
    <w:p w14:paraId="3414780C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CORNISH UNIVERSITY, Seattle, Washington</w:t>
      </w:r>
    </w:p>
    <w:p w14:paraId="104E275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2014                Visiting Artist; Sculpture Department</w:t>
      </w:r>
    </w:p>
    <w:p w14:paraId="214843A5" w14:textId="77777777" w:rsidR="00A00D78" w:rsidRDefault="00A00D78" w:rsidP="00A00D78">
      <w:pPr>
        <w:pStyle w:val="font8"/>
      </w:pPr>
    </w:p>
    <w:p w14:paraId="6C57E14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UNIVERSITY of the ARTS, Philadelphia, PA</w:t>
      </w:r>
    </w:p>
    <w:p w14:paraId="0269BCC2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2007-14          Visiting Artist, Summer Graduate Studies Program</w:t>
      </w:r>
    </w:p>
    <w:p w14:paraId="2D7B03DE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2008               Graduate Painting Program</w:t>
      </w:r>
    </w:p>
    <w:p w14:paraId="635027A0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2005               Visiting Lecturer</w:t>
      </w:r>
    </w:p>
    <w:p w14:paraId="150D1D0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1999               Lecturer; Fabric Printing and Design</w:t>
      </w:r>
    </w:p>
    <w:p w14:paraId="331EC78B" w14:textId="77777777" w:rsidR="00A00D78" w:rsidRDefault="00A00D78" w:rsidP="00A00D78">
      <w:pPr>
        <w:pStyle w:val="font8"/>
      </w:pPr>
    </w:p>
    <w:p w14:paraId="3ED9F5F7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TEMPLE UNIVSERSITY-TYLER SCHOOL of ART, Philadelphia, PA</w:t>
      </w:r>
    </w:p>
    <w:p w14:paraId="4ABDCFBC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lastRenderedPageBreak/>
        <w:t>2011               Visiting Artist, both in Foundations and Textile Design</w:t>
      </w:r>
    </w:p>
    <w:p w14:paraId="6ED7325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2000               Visiting Lecturer</w:t>
      </w:r>
    </w:p>
    <w:p w14:paraId="50B23128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1996-7            Adjunct Faculty, Tyler School of Art, Philadelphia, PA</w:t>
      </w:r>
    </w:p>
    <w:p w14:paraId="5F149C61" w14:textId="77777777" w:rsidR="00A00D78" w:rsidRDefault="00A00D78" w:rsidP="00A00D78">
      <w:pPr>
        <w:pStyle w:val="font8"/>
      </w:pPr>
    </w:p>
    <w:p w14:paraId="34C00EB4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t>Related Teaching Experience</w:t>
      </w:r>
    </w:p>
    <w:p w14:paraId="4700E496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Facilitated additional (mainly K-12) art and after school programs including:</w:t>
      </w:r>
    </w:p>
    <w:p w14:paraId="084E162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          </w:t>
      </w:r>
    </w:p>
    <w:p w14:paraId="36B395FA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2007-14         Master Printer, the Studio School of Decorative Art, Philadelphia, PA</w:t>
      </w:r>
    </w:p>
    <w:p w14:paraId="228D752F" w14:textId="77777777" w:rsidR="00A00D78" w:rsidRDefault="00A00D78" w:rsidP="00A00D78">
      <w:pPr>
        <w:pStyle w:val="font8"/>
      </w:pPr>
    </w:p>
    <w:p w14:paraId="27D54BFD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2013              Visiting Artist, St. Christopher’s Children’s Hospital, Philadelphia, PA</w:t>
      </w:r>
    </w:p>
    <w:p w14:paraId="3CD1006D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 xml:space="preserve">                      </w:t>
      </w:r>
      <w:proofErr w:type="spellStart"/>
      <w:r>
        <w:rPr>
          <w:rStyle w:val="color15"/>
          <w:rFonts w:ascii="Arial" w:hAnsi="Arial" w:cs="Arial"/>
        </w:rPr>
        <w:t>Cascarones</w:t>
      </w:r>
      <w:proofErr w:type="spellEnd"/>
      <w:r>
        <w:rPr>
          <w:rStyle w:val="color15"/>
          <w:rFonts w:ascii="Arial" w:hAnsi="Arial" w:cs="Arial"/>
        </w:rPr>
        <w:t xml:space="preserve"> Por La Vida seasonal program</w:t>
      </w:r>
    </w:p>
    <w:p w14:paraId="390A356F" w14:textId="77777777" w:rsidR="00A00D78" w:rsidRDefault="00A00D78" w:rsidP="00A00D78">
      <w:pPr>
        <w:pStyle w:val="font8"/>
      </w:pPr>
    </w:p>
    <w:p w14:paraId="57B0A30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2012             Teaching Artist Residency, Laura Waring School, Philadelphia, PA</w:t>
      </w:r>
    </w:p>
    <w:p w14:paraId="2E6A9311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LEAP Project - Mural Arts Program</w:t>
      </w:r>
    </w:p>
    <w:p w14:paraId="4998B902" w14:textId="77777777" w:rsidR="00A00D78" w:rsidRDefault="00A00D78" w:rsidP="00A00D78">
      <w:pPr>
        <w:pStyle w:val="font8"/>
      </w:pPr>
    </w:p>
    <w:p w14:paraId="02FE66A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Teaching Artist, South Philadelphia High School, Asian Arts Initiative, Philadelphia, PA</w:t>
      </w:r>
    </w:p>
    <w:p w14:paraId="74B50834" w14:textId="77777777" w:rsidR="00A00D78" w:rsidRDefault="00A00D78" w:rsidP="00A00D78">
      <w:pPr>
        <w:pStyle w:val="font8"/>
      </w:pPr>
    </w:p>
    <w:p w14:paraId="6008B68A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Teaching Artist, Youth Artists Workshop (YAW), Asian Arts Initiative, Philadelphia, PA</w:t>
      </w:r>
    </w:p>
    <w:p w14:paraId="494FC272" w14:textId="77777777" w:rsidR="00A00D78" w:rsidRDefault="00A00D78" w:rsidP="00A00D78">
      <w:pPr>
        <w:pStyle w:val="font8"/>
      </w:pPr>
    </w:p>
    <w:p w14:paraId="13E361FD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Screen Printing Demonstrator/Visiting Artist, The Rosenbach Museum and Library, Philadelphia, PA</w:t>
      </w:r>
    </w:p>
    <w:p w14:paraId="1532E0D5" w14:textId="77777777" w:rsidR="00A00D78" w:rsidRDefault="00A00D78" w:rsidP="00A00D78">
      <w:pPr>
        <w:pStyle w:val="font8"/>
        <w:spacing w:after="240" w:afterAutospacing="0"/>
      </w:pPr>
      <w:r>
        <w:br/>
      </w:r>
      <w:r>
        <w:rPr>
          <w:rStyle w:val="color15"/>
          <w:rFonts w:ascii="Arial" w:hAnsi="Arial" w:cs="Arial"/>
        </w:rPr>
        <w:t>                     Artist in Residence, Appel Farm Center for the Arts, NJ</w:t>
      </w:r>
    </w:p>
    <w:p w14:paraId="5BE80E83" w14:textId="77777777" w:rsidR="00A00D78" w:rsidRDefault="00A00D78" w:rsidP="00A00D78">
      <w:pPr>
        <w:pStyle w:val="font8"/>
        <w:rPr>
          <w:sz w:val="30"/>
          <w:szCs w:val="30"/>
        </w:rPr>
      </w:pPr>
      <w:r>
        <w:rPr>
          <w:rStyle w:val="color15"/>
          <w:rFonts w:ascii="Arial" w:hAnsi="Arial" w:cs="Arial"/>
          <w:b/>
          <w:bCs/>
          <w:sz w:val="30"/>
          <w:szCs w:val="30"/>
        </w:rPr>
        <w:lastRenderedPageBreak/>
        <w:t>Additional Education</w:t>
      </w:r>
    </w:p>
    <w:p w14:paraId="7081AE33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2017             Green Gulch Zen Center and Farm; Muir Beach, CA</w:t>
      </w:r>
    </w:p>
    <w:p w14:paraId="3A04C8F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Zen Kitchen Chef Vegan/Vegetarian Apprentice</w:t>
      </w:r>
    </w:p>
    <w:p w14:paraId="649EC867" w14:textId="77777777" w:rsidR="00A00D78" w:rsidRDefault="00A00D78" w:rsidP="00A00D78">
      <w:pPr>
        <w:pStyle w:val="font8"/>
      </w:pPr>
    </w:p>
    <w:p w14:paraId="3A7B105A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2013             The Universal Life Fellowship</w:t>
      </w:r>
    </w:p>
    <w:p w14:paraId="1E2F2CFB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Doctorate of Divinity</w:t>
      </w:r>
    </w:p>
    <w:p w14:paraId="12DD5C53" w14:textId="77777777" w:rsidR="00A00D78" w:rsidRDefault="00A00D78" w:rsidP="00A00D78">
      <w:pPr>
        <w:pStyle w:val="font8"/>
      </w:pPr>
    </w:p>
    <w:p w14:paraId="512B8609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2002             The London Consortium at the Tate Modern; London, England</w:t>
      </w:r>
    </w:p>
    <w:p w14:paraId="0DC1F5B8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Pre-Doctoral Candidate, Humanities</w:t>
      </w:r>
    </w:p>
    <w:p w14:paraId="64FC3D47" w14:textId="77777777" w:rsidR="00A00D78" w:rsidRDefault="00A00D78" w:rsidP="00A00D78">
      <w:pPr>
        <w:pStyle w:val="font8"/>
      </w:pPr>
    </w:p>
    <w:p w14:paraId="3BC7B7CB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1994-5          Newcomb School of Art, Tulane University; New Orleans, LA</w:t>
      </w:r>
    </w:p>
    <w:p w14:paraId="77E2A8E8" w14:textId="77777777" w:rsidR="00A00D78" w:rsidRDefault="00A00D78" w:rsidP="00A00D78">
      <w:pPr>
        <w:pStyle w:val="font8"/>
      </w:pPr>
      <w:r>
        <w:rPr>
          <w:rStyle w:val="color15"/>
          <w:rFonts w:ascii="Arial" w:hAnsi="Arial" w:cs="Arial"/>
        </w:rPr>
        <w:t>                     MFA Candidate</w:t>
      </w:r>
    </w:p>
    <w:p w14:paraId="4D76B508" w14:textId="77777777" w:rsidR="00A00D78" w:rsidRDefault="00A00D78" w:rsidP="00A00D78">
      <w:pPr>
        <w:pStyle w:val="font8"/>
      </w:pPr>
    </w:p>
    <w:p w14:paraId="5E0BCB59" w14:textId="77777777" w:rsidR="00A00D78" w:rsidRDefault="00A00D78" w:rsidP="00A00D78">
      <w:pPr>
        <w:pStyle w:val="font8"/>
        <w:rPr>
          <w:sz w:val="29"/>
          <w:szCs w:val="29"/>
        </w:rPr>
      </w:pPr>
      <w:r>
        <w:rPr>
          <w:rStyle w:val="color15"/>
          <w:rFonts w:ascii="Arial" w:hAnsi="Arial" w:cs="Arial"/>
          <w:b/>
          <w:bCs/>
          <w:sz w:val="29"/>
          <w:szCs w:val="29"/>
        </w:rPr>
        <w:t>Professional References are Available Upon Request</w:t>
      </w:r>
    </w:p>
    <w:p w14:paraId="64493263" w14:textId="77777777" w:rsidR="00A00D78" w:rsidRDefault="00A00D78"/>
    <w:sectPr w:rsidR="00A00D78" w:rsidSect="000A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78"/>
    <w:rsid w:val="000A4D25"/>
    <w:rsid w:val="00A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7DFB1"/>
  <w15:chartTrackingRefBased/>
  <w15:docId w15:val="{FEBF22BB-4930-8A45-90A9-7DBB808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00D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A00D78"/>
  </w:style>
  <w:style w:type="character" w:customStyle="1" w:styleId="wixguard">
    <w:name w:val="wixguard"/>
    <w:basedOn w:val="DefaultParagraphFont"/>
    <w:rsid w:val="00A0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4407</Characters>
  <Application>Microsoft Office Word</Application>
  <DocSecurity>0</DocSecurity>
  <Lines>151</Lines>
  <Paragraphs>153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Coated</dc:creator>
  <cp:keywords/>
  <dc:description/>
  <cp:lastModifiedBy>Candy Coated</cp:lastModifiedBy>
  <cp:revision>1</cp:revision>
  <dcterms:created xsi:type="dcterms:W3CDTF">2018-09-13T00:40:00Z</dcterms:created>
  <dcterms:modified xsi:type="dcterms:W3CDTF">2018-09-13T00:41:00Z</dcterms:modified>
</cp:coreProperties>
</file>